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9A235" w14:textId="77777777" w:rsidR="008C6005" w:rsidRPr="00133E53" w:rsidRDefault="008C6005">
      <w:pPr>
        <w:rPr>
          <w:rFonts w:cs="Arial"/>
        </w:rPr>
      </w:pPr>
      <w:bookmarkStart w:id="0" w:name="_GoBack"/>
      <w:bookmarkEnd w:id="0"/>
      <w:r w:rsidRPr="00133E53">
        <w:rPr>
          <w:rFonts w:cs="Arial"/>
          <w:b/>
        </w:rPr>
        <w:t xml:space="preserve">Starthilfe für </w:t>
      </w:r>
      <w:r w:rsidR="00C75760">
        <w:rPr>
          <w:rFonts w:cs="Arial"/>
          <w:b/>
        </w:rPr>
        <w:t>im Schuljahr 202</w:t>
      </w:r>
      <w:r w:rsidR="00FC4718">
        <w:rPr>
          <w:rFonts w:cs="Arial"/>
          <w:b/>
        </w:rPr>
        <w:t>4</w:t>
      </w:r>
      <w:r w:rsidR="006F02E1">
        <w:rPr>
          <w:rFonts w:cs="Arial"/>
          <w:b/>
        </w:rPr>
        <w:t>/</w:t>
      </w:r>
      <w:r w:rsidR="00C75760">
        <w:rPr>
          <w:rFonts w:cs="Arial"/>
          <w:b/>
        </w:rPr>
        <w:t>2</w:t>
      </w:r>
      <w:r w:rsidR="00FC4718">
        <w:rPr>
          <w:rFonts w:cs="Arial"/>
          <w:b/>
        </w:rPr>
        <w:t>5</w:t>
      </w:r>
      <w:r w:rsidR="00C75760">
        <w:rPr>
          <w:rFonts w:cs="Arial"/>
          <w:b/>
        </w:rPr>
        <w:t xml:space="preserve"> </w:t>
      </w:r>
      <w:r w:rsidRPr="00133E53">
        <w:rPr>
          <w:rFonts w:cs="Arial"/>
          <w:b/>
        </w:rPr>
        <w:t xml:space="preserve">neu </w:t>
      </w:r>
      <w:r w:rsidR="001E4AB5" w:rsidRPr="00133E53">
        <w:rPr>
          <w:rFonts w:cs="Arial"/>
          <w:b/>
        </w:rPr>
        <w:t>ge</w:t>
      </w:r>
      <w:r w:rsidRPr="00133E53">
        <w:rPr>
          <w:rFonts w:cs="Arial"/>
          <w:b/>
        </w:rPr>
        <w:t>gründe</w:t>
      </w:r>
      <w:r w:rsidR="001E4AB5" w:rsidRPr="00133E53">
        <w:rPr>
          <w:rFonts w:cs="Arial"/>
          <w:b/>
        </w:rPr>
        <w:t>te</w:t>
      </w:r>
      <w:r w:rsidRPr="00133E53">
        <w:rPr>
          <w:rFonts w:cs="Arial"/>
          <w:b/>
        </w:rPr>
        <w:t xml:space="preserve"> Schülerzeitungen</w:t>
      </w:r>
      <w:r w:rsidR="0076262F" w:rsidRPr="00133E53">
        <w:rPr>
          <w:rFonts w:cs="Arial"/>
          <w:b/>
        </w:rPr>
        <w:t xml:space="preserve"> </w:t>
      </w:r>
    </w:p>
    <w:p w14:paraId="0A60840E" w14:textId="77777777" w:rsidR="0076262F" w:rsidRPr="00133E53" w:rsidRDefault="0076262F">
      <w:pPr>
        <w:rPr>
          <w:rFonts w:cs="Arial"/>
        </w:rPr>
      </w:pPr>
    </w:p>
    <w:p w14:paraId="33B6B46D" w14:textId="77777777" w:rsidR="003F6229" w:rsidRPr="00133E53" w:rsidRDefault="0076262F">
      <w:pPr>
        <w:rPr>
          <w:rFonts w:cs="Arial"/>
        </w:rPr>
      </w:pPr>
      <w:r w:rsidRPr="00133E53">
        <w:rPr>
          <w:rFonts w:cs="Arial"/>
        </w:rPr>
        <w:t xml:space="preserve">Für neugegründete bzw. geplante </w:t>
      </w:r>
      <w:r w:rsidR="008C6005" w:rsidRPr="00133E53">
        <w:rPr>
          <w:rFonts w:cs="Arial"/>
        </w:rPr>
        <w:t>Schülerzeitungen gewährt das Sächsische Staatsministerium für Kultus (SMK) auch i</w:t>
      </w:r>
      <w:r w:rsidR="001E4AB5" w:rsidRPr="00133E53">
        <w:rPr>
          <w:rFonts w:cs="Arial"/>
        </w:rPr>
        <w:t xml:space="preserve">m </w:t>
      </w:r>
      <w:r w:rsidR="008C6005" w:rsidRPr="00133E53">
        <w:rPr>
          <w:rFonts w:cs="Arial"/>
        </w:rPr>
        <w:t xml:space="preserve">Schuljahr </w:t>
      </w:r>
      <w:r w:rsidR="00FC4718">
        <w:rPr>
          <w:rFonts w:cs="Arial"/>
        </w:rPr>
        <w:t>2024/25</w:t>
      </w:r>
      <w:r w:rsidR="008C6005" w:rsidRPr="00133E53">
        <w:rPr>
          <w:rFonts w:cs="Arial"/>
        </w:rPr>
        <w:t xml:space="preserve"> eine Starthilfe von maximal 250 Euro</w:t>
      </w:r>
      <w:r w:rsidR="006721A0" w:rsidRPr="00133E53">
        <w:rPr>
          <w:rFonts w:cs="Arial"/>
        </w:rPr>
        <w:t xml:space="preserve"> pro Zeitung</w:t>
      </w:r>
      <w:r w:rsidR="008C6005" w:rsidRPr="00133E53">
        <w:rPr>
          <w:rFonts w:cs="Arial"/>
        </w:rPr>
        <w:t xml:space="preserve">. Bis zu dieser Höhe werden Rechnungen </w:t>
      </w:r>
      <w:r w:rsidR="0076501F">
        <w:rPr>
          <w:rFonts w:cs="Arial"/>
        </w:rPr>
        <w:t>erstattet</w:t>
      </w:r>
      <w:r w:rsidR="008C6005" w:rsidRPr="00133E53">
        <w:rPr>
          <w:rFonts w:cs="Arial"/>
        </w:rPr>
        <w:t xml:space="preserve">, die bei der Herstellung der Schülerzeitung entstehen, </w:t>
      </w:r>
      <w:r w:rsidR="003D4D66" w:rsidRPr="00133E53">
        <w:rPr>
          <w:rFonts w:cs="Arial"/>
        </w:rPr>
        <w:t>(</w:t>
      </w:r>
      <w:r w:rsidR="008C6005" w:rsidRPr="00133E53">
        <w:rPr>
          <w:rFonts w:cs="Arial"/>
        </w:rPr>
        <w:t>beispielsweise Kosten für Papier, Druck oder technische Ausrüstung</w:t>
      </w:r>
      <w:r w:rsidR="003D4D66" w:rsidRPr="00133E53">
        <w:rPr>
          <w:rFonts w:cs="Arial"/>
        </w:rPr>
        <w:t>)</w:t>
      </w:r>
      <w:r w:rsidR="008C6005" w:rsidRPr="00133E53">
        <w:rPr>
          <w:rFonts w:cs="Arial"/>
        </w:rPr>
        <w:t xml:space="preserve">. </w:t>
      </w:r>
    </w:p>
    <w:p w14:paraId="03347AF0" w14:textId="77777777" w:rsidR="008C6005" w:rsidRDefault="008C6005">
      <w:pPr>
        <w:rPr>
          <w:rFonts w:cs="Arial"/>
        </w:rPr>
      </w:pPr>
      <w:r w:rsidRPr="00133E53">
        <w:rPr>
          <w:rFonts w:cs="Arial"/>
        </w:rPr>
        <w:t>Die Unterstützung gilt ausdrücklich auch für Online-Zeitungen</w:t>
      </w:r>
      <w:r w:rsidR="006F02E1">
        <w:rPr>
          <w:rFonts w:cs="Arial"/>
        </w:rPr>
        <w:t xml:space="preserve"> oder Blogs</w:t>
      </w:r>
      <w:r w:rsidRPr="00133E53">
        <w:rPr>
          <w:rFonts w:cs="Arial"/>
        </w:rPr>
        <w:t>.</w:t>
      </w:r>
    </w:p>
    <w:p w14:paraId="0F5D0BA7" w14:textId="77777777" w:rsidR="00FC4718" w:rsidRPr="00133E53" w:rsidRDefault="00FC4718">
      <w:pPr>
        <w:rPr>
          <w:rFonts w:cs="Arial"/>
        </w:rPr>
      </w:pPr>
      <w:r>
        <w:rPr>
          <w:rFonts w:cs="Arial"/>
        </w:rPr>
        <w:t xml:space="preserve">Für die Starthilfe stehen insgesamt 3.000 Euro zur Verfügung, die Zusagen erfolgen entsprechend dem Eingang der Anträge im SMK. </w:t>
      </w:r>
    </w:p>
    <w:p w14:paraId="7F94BD90" w14:textId="77777777" w:rsidR="008C6005" w:rsidRPr="00133E53" w:rsidRDefault="008C6005">
      <w:pPr>
        <w:rPr>
          <w:rFonts w:cs="Arial"/>
        </w:rPr>
      </w:pPr>
    </w:p>
    <w:p w14:paraId="0839417D" w14:textId="77777777" w:rsidR="008C6005" w:rsidRPr="00133E53" w:rsidRDefault="00604DFE">
      <w:pPr>
        <w:rPr>
          <w:rFonts w:cs="Arial"/>
        </w:rPr>
      </w:pPr>
      <w:r w:rsidRPr="00133E53">
        <w:rPr>
          <w:rFonts w:cs="Arial"/>
        </w:rPr>
        <w:t xml:space="preserve">Die </w:t>
      </w:r>
      <w:r w:rsidR="008C6005" w:rsidRPr="00133E53">
        <w:rPr>
          <w:rFonts w:cs="Arial"/>
        </w:rPr>
        <w:t xml:space="preserve">Unterstützung </w:t>
      </w:r>
      <w:r w:rsidRPr="00133E53">
        <w:rPr>
          <w:rFonts w:cs="Arial"/>
        </w:rPr>
        <w:t>wird nur nach Vorlage der folgenden Angaben bewilligt</w:t>
      </w:r>
      <w:r w:rsidR="008C6005" w:rsidRPr="00133E53">
        <w:rPr>
          <w:rFonts w:cs="Arial"/>
        </w:rPr>
        <w:t xml:space="preserve">: </w:t>
      </w:r>
    </w:p>
    <w:p w14:paraId="17921BC6" w14:textId="77777777" w:rsidR="008C6005" w:rsidRPr="00133E53" w:rsidRDefault="00604DFE" w:rsidP="008C6005">
      <w:pPr>
        <w:numPr>
          <w:ilvl w:val="0"/>
          <w:numId w:val="1"/>
        </w:numPr>
        <w:rPr>
          <w:rFonts w:cs="Arial"/>
        </w:rPr>
      </w:pPr>
      <w:r w:rsidRPr="00133E53">
        <w:rPr>
          <w:rFonts w:cs="Arial"/>
        </w:rPr>
        <w:t>Zusicherung, dass d</w:t>
      </w:r>
      <w:r w:rsidR="008C6005" w:rsidRPr="00133E53">
        <w:rPr>
          <w:rFonts w:cs="Arial"/>
        </w:rPr>
        <w:t>ie Zeitung von Schülerinnen und Schülern verantwortet w</w:t>
      </w:r>
      <w:r w:rsidRPr="00133E53">
        <w:rPr>
          <w:rFonts w:cs="Arial"/>
        </w:rPr>
        <w:t xml:space="preserve">ird </w:t>
      </w:r>
      <w:r w:rsidR="008C6005" w:rsidRPr="00133E53">
        <w:rPr>
          <w:rFonts w:cs="Arial"/>
        </w:rPr>
        <w:t>(Ausnahme Grund- und Förderschulen),</w:t>
      </w:r>
    </w:p>
    <w:p w14:paraId="5B4039B8" w14:textId="77777777" w:rsidR="008C6005" w:rsidRPr="00133E53" w:rsidRDefault="00604DFE" w:rsidP="008C6005">
      <w:pPr>
        <w:numPr>
          <w:ilvl w:val="0"/>
          <w:numId w:val="1"/>
        </w:numPr>
        <w:rPr>
          <w:rFonts w:cs="Arial"/>
        </w:rPr>
      </w:pPr>
      <w:r w:rsidRPr="00133E53">
        <w:rPr>
          <w:rFonts w:cs="Arial"/>
        </w:rPr>
        <w:t xml:space="preserve">Vorlage einer </w:t>
      </w:r>
      <w:r w:rsidR="008C6005" w:rsidRPr="00133E53">
        <w:rPr>
          <w:rFonts w:cs="Arial"/>
        </w:rPr>
        <w:t>inhaltliche</w:t>
      </w:r>
      <w:r w:rsidRPr="00133E53">
        <w:rPr>
          <w:rFonts w:cs="Arial"/>
        </w:rPr>
        <w:t>n</w:t>
      </w:r>
      <w:r w:rsidR="008C6005" w:rsidRPr="00133E53">
        <w:rPr>
          <w:rFonts w:cs="Arial"/>
        </w:rPr>
        <w:t xml:space="preserve"> Planung der ersten Ausgabe </w:t>
      </w:r>
      <w:r w:rsidR="001E4AB5" w:rsidRPr="00133E53">
        <w:rPr>
          <w:rFonts w:cs="Arial"/>
        </w:rPr>
        <w:t xml:space="preserve">bzw. die erste Ausgabe </w:t>
      </w:r>
      <w:r w:rsidRPr="00133E53">
        <w:rPr>
          <w:rFonts w:cs="Arial"/>
        </w:rPr>
        <w:t xml:space="preserve">muss </w:t>
      </w:r>
      <w:r w:rsidR="008C6005" w:rsidRPr="00133E53">
        <w:rPr>
          <w:rFonts w:cs="Arial"/>
        </w:rPr>
        <w:t>vorgelegt werden,</w:t>
      </w:r>
    </w:p>
    <w:p w14:paraId="49F329ED" w14:textId="77777777" w:rsidR="00604DFE" w:rsidRPr="00133E53" w:rsidRDefault="00604DFE" w:rsidP="008C6005">
      <w:pPr>
        <w:numPr>
          <w:ilvl w:val="0"/>
          <w:numId w:val="1"/>
        </w:numPr>
        <w:rPr>
          <w:rFonts w:cs="Arial"/>
        </w:rPr>
      </w:pPr>
      <w:r w:rsidRPr="00133E53">
        <w:rPr>
          <w:rFonts w:cs="Arial"/>
        </w:rPr>
        <w:t xml:space="preserve">Vorlage der </w:t>
      </w:r>
      <w:r w:rsidR="008C6005" w:rsidRPr="00133E53">
        <w:rPr>
          <w:rFonts w:cs="Arial"/>
        </w:rPr>
        <w:t>finanzielle</w:t>
      </w:r>
      <w:r w:rsidRPr="00133E53">
        <w:rPr>
          <w:rFonts w:cs="Arial"/>
        </w:rPr>
        <w:t>n</w:t>
      </w:r>
      <w:r w:rsidR="008C6005" w:rsidRPr="00133E53">
        <w:rPr>
          <w:rFonts w:cs="Arial"/>
        </w:rPr>
        <w:t xml:space="preserve"> Planung inklusive erwarteter Einnahmen und Ausgaben der ersten Ausgabe </w:t>
      </w:r>
      <w:r w:rsidR="0076262F" w:rsidRPr="00133E53">
        <w:rPr>
          <w:rFonts w:cs="Arial"/>
        </w:rPr>
        <w:t>sowie künftiger Zeitungen (Ziel: die Zeitung hat auch in Zukunft Bestand</w:t>
      </w:r>
      <w:r w:rsidR="00133E53" w:rsidRPr="00133E53">
        <w:rPr>
          <w:rFonts w:cs="Arial"/>
        </w:rPr>
        <w:t xml:space="preserve"> und ist keine Eintagsfliege</w:t>
      </w:r>
      <w:r w:rsidR="0076262F" w:rsidRPr="00133E53">
        <w:rPr>
          <w:rFonts w:cs="Arial"/>
        </w:rPr>
        <w:t>)</w:t>
      </w:r>
    </w:p>
    <w:p w14:paraId="109C3A06" w14:textId="77777777" w:rsidR="008C6005" w:rsidRPr="00133E53" w:rsidRDefault="008C6005" w:rsidP="008C6005">
      <w:pPr>
        <w:numPr>
          <w:ilvl w:val="0"/>
          <w:numId w:val="1"/>
        </w:numPr>
        <w:rPr>
          <w:rFonts w:cs="Arial"/>
        </w:rPr>
      </w:pPr>
      <w:r w:rsidRPr="00133E53">
        <w:rPr>
          <w:rFonts w:cs="Arial"/>
        </w:rPr>
        <w:t>die erste Ausgabe darf nicht vor Schuljahresbeginn 20</w:t>
      </w:r>
      <w:r w:rsidR="0076501F">
        <w:rPr>
          <w:rFonts w:cs="Arial"/>
        </w:rPr>
        <w:t>2</w:t>
      </w:r>
      <w:r w:rsidR="00CB38CE">
        <w:rPr>
          <w:rFonts w:cs="Arial"/>
        </w:rPr>
        <w:t>4</w:t>
      </w:r>
      <w:r w:rsidR="006F02E1">
        <w:rPr>
          <w:rFonts w:cs="Arial"/>
        </w:rPr>
        <w:t>/2</w:t>
      </w:r>
      <w:r w:rsidR="00CB38CE">
        <w:rPr>
          <w:rFonts w:cs="Arial"/>
        </w:rPr>
        <w:t>5</w:t>
      </w:r>
      <w:r w:rsidR="006F02E1">
        <w:rPr>
          <w:rFonts w:cs="Arial"/>
        </w:rPr>
        <w:t xml:space="preserve"> </w:t>
      </w:r>
      <w:r w:rsidRPr="00133E53">
        <w:rPr>
          <w:rFonts w:cs="Arial"/>
        </w:rPr>
        <w:t>erschienen sein.</w:t>
      </w:r>
    </w:p>
    <w:p w14:paraId="546AB240" w14:textId="77777777" w:rsidR="008C6005" w:rsidRPr="00133E53" w:rsidRDefault="008C6005" w:rsidP="008C6005">
      <w:pPr>
        <w:rPr>
          <w:rFonts w:cs="Arial"/>
        </w:rPr>
      </w:pPr>
    </w:p>
    <w:p w14:paraId="1C451253" w14:textId="77777777" w:rsidR="008C6005" w:rsidRPr="00133E53" w:rsidRDefault="008C6005" w:rsidP="008C6005">
      <w:pPr>
        <w:rPr>
          <w:rFonts w:cs="Arial"/>
        </w:rPr>
      </w:pPr>
      <w:r w:rsidRPr="00133E53">
        <w:rPr>
          <w:rFonts w:cs="Arial"/>
        </w:rPr>
        <w:t>Die Unterlagen/Nachweise sind zusammen mit einem vollständig ausgefüllten „Antrag auf Starthilfe“ einzureichen.</w:t>
      </w:r>
    </w:p>
    <w:p w14:paraId="20DCC229" w14:textId="77777777" w:rsidR="008C6005" w:rsidRPr="00133E53" w:rsidRDefault="008C6005" w:rsidP="008C6005">
      <w:pPr>
        <w:rPr>
          <w:rFonts w:cs="Arial"/>
        </w:rPr>
      </w:pPr>
    </w:p>
    <w:p w14:paraId="501167B9" w14:textId="77777777" w:rsidR="001B2119" w:rsidRDefault="008C6005" w:rsidP="008C6005">
      <w:pPr>
        <w:rPr>
          <w:rFonts w:cs="Arial"/>
          <w:b/>
        </w:rPr>
      </w:pPr>
      <w:r w:rsidRPr="00133E53">
        <w:rPr>
          <w:rFonts w:cs="Arial"/>
          <w:b/>
        </w:rPr>
        <w:t xml:space="preserve">Einsendeschluss </w:t>
      </w:r>
      <w:r w:rsidR="0010291E">
        <w:rPr>
          <w:rFonts w:cs="Arial"/>
          <w:b/>
        </w:rPr>
        <w:t xml:space="preserve">für den Antrag </w:t>
      </w:r>
      <w:r w:rsidRPr="00133E53">
        <w:rPr>
          <w:rFonts w:cs="Arial"/>
          <w:b/>
        </w:rPr>
        <w:t xml:space="preserve">ist der </w:t>
      </w:r>
      <w:r w:rsidR="00FC4718">
        <w:rPr>
          <w:rFonts w:cs="Arial"/>
          <w:b/>
        </w:rPr>
        <w:t>30. Mai 2025.</w:t>
      </w:r>
      <w:r w:rsidR="0076501F">
        <w:rPr>
          <w:rFonts w:cs="Arial"/>
          <w:b/>
        </w:rPr>
        <w:t xml:space="preserve"> </w:t>
      </w:r>
    </w:p>
    <w:p w14:paraId="46C51353" w14:textId="77777777" w:rsidR="008C6005" w:rsidRPr="00133E53" w:rsidRDefault="0010291E" w:rsidP="008C6005">
      <w:pPr>
        <w:rPr>
          <w:rFonts w:cs="Arial"/>
          <w:b/>
        </w:rPr>
      </w:pPr>
      <w:r>
        <w:rPr>
          <w:rFonts w:cs="Arial"/>
          <w:b/>
        </w:rPr>
        <w:t xml:space="preserve">Die Abrechnung </w:t>
      </w:r>
      <w:r w:rsidR="006F02E1">
        <w:rPr>
          <w:rFonts w:cs="Arial"/>
          <w:b/>
        </w:rPr>
        <w:t xml:space="preserve">muss bis </w:t>
      </w:r>
      <w:r w:rsidR="001B2119">
        <w:rPr>
          <w:rFonts w:cs="Arial"/>
          <w:b/>
        </w:rPr>
        <w:t>30</w:t>
      </w:r>
      <w:r>
        <w:rPr>
          <w:rFonts w:cs="Arial"/>
          <w:b/>
        </w:rPr>
        <w:t xml:space="preserve">. </w:t>
      </w:r>
      <w:r w:rsidR="00E741B9">
        <w:rPr>
          <w:rFonts w:cs="Arial"/>
          <w:b/>
        </w:rPr>
        <w:t xml:space="preserve">September </w:t>
      </w:r>
      <w:r>
        <w:rPr>
          <w:rFonts w:cs="Arial"/>
          <w:b/>
        </w:rPr>
        <w:t>202</w:t>
      </w:r>
      <w:r w:rsidR="00FC4718">
        <w:rPr>
          <w:rFonts w:cs="Arial"/>
          <w:b/>
        </w:rPr>
        <w:t>5</w:t>
      </w:r>
      <w:r w:rsidR="006F02E1">
        <w:rPr>
          <w:rFonts w:cs="Arial"/>
          <w:b/>
        </w:rPr>
        <w:t xml:space="preserve"> erfolgen</w:t>
      </w:r>
      <w:r>
        <w:rPr>
          <w:rFonts w:cs="Arial"/>
          <w:b/>
        </w:rPr>
        <w:t xml:space="preserve">. </w:t>
      </w:r>
    </w:p>
    <w:p w14:paraId="11833F4E" w14:textId="77777777" w:rsidR="001B2119" w:rsidRPr="00133E53" w:rsidRDefault="001B2119" w:rsidP="008C6005">
      <w:pPr>
        <w:rPr>
          <w:rFonts w:cs="Arial"/>
          <w:b/>
        </w:rPr>
      </w:pPr>
    </w:p>
    <w:p w14:paraId="7320593E" w14:textId="77777777" w:rsidR="00133E53" w:rsidRPr="00133E53" w:rsidRDefault="009A64DE" w:rsidP="00133E53">
      <w:pPr>
        <w:rPr>
          <w:rFonts w:cs="Arial"/>
        </w:rPr>
      </w:pPr>
      <w:r>
        <w:rPr>
          <w:rFonts w:cs="Arial"/>
        </w:rPr>
        <w:t xml:space="preserve">Nach der Bewertung der Einsendungen </w:t>
      </w:r>
      <w:r w:rsidR="008C6005" w:rsidRPr="00133E53">
        <w:rPr>
          <w:rFonts w:cs="Arial"/>
        </w:rPr>
        <w:t xml:space="preserve">erhalten die Antragsteller/innen einen verbindlichen Bescheid, ob und in welcher Höhe ihnen die Starthilfe gewährt wird. Maximal </w:t>
      </w:r>
      <w:r w:rsidR="00B94228" w:rsidRPr="00133E53">
        <w:rPr>
          <w:rFonts w:cs="Arial"/>
        </w:rPr>
        <w:t xml:space="preserve">bis 250 Euro können Ausgaben beglichen werden, dazu müssen die Originalrechnungen eingereicht werden. </w:t>
      </w:r>
      <w:r w:rsidR="001E4AB5" w:rsidRPr="00133E53">
        <w:rPr>
          <w:rFonts w:cs="Arial"/>
        </w:rPr>
        <w:t>Falls die Zeitung nicht erscheint, ist die Starhilfe zurückzuzahlen. Schulen, die in den vergangenen vier Jahren (seit 20</w:t>
      </w:r>
      <w:r w:rsidR="00FC4718">
        <w:rPr>
          <w:rFonts w:cs="Arial"/>
        </w:rPr>
        <w:t>20</w:t>
      </w:r>
      <w:r w:rsidR="001E4AB5" w:rsidRPr="00133E53">
        <w:rPr>
          <w:rFonts w:cs="Arial"/>
        </w:rPr>
        <w:t xml:space="preserve">) eine Starthilfe erhalten haben, sind nicht antragsberechtigt. </w:t>
      </w:r>
      <w:r w:rsidR="00133E53" w:rsidRPr="00133E53">
        <w:rPr>
          <w:rFonts w:cs="Arial"/>
        </w:rPr>
        <w:t xml:space="preserve">Der Antrag für die Starthilfe ist zu senden an: </w:t>
      </w:r>
      <w:hyperlink r:id="rId8" w:history="1">
        <w:r w:rsidR="00D9263F" w:rsidRPr="00DE1A50">
          <w:rPr>
            <w:rStyle w:val="Hyperlink"/>
            <w:rFonts w:cs="Arial"/>
          </w:rPr>
          <w:t>Irina.Schenk@smk.sachsen.de</w:t>
        </w:r>
      </w:hyperlink>
      <w:r w:rsidR="00D9263F">
        <w:rPr>
          <w:rFonts w:cs="Arial"/>
        </w:rPr>
        <w:t xml:space="preserve">. </w:t>
      </w:r>
      <w:r w:rsidR="00133E53" w:rsidRPr="00133E53">
        <w:rPr>
          <w:rFonts w:cs="Arial"/>
        </w:rPr>
        <w:t>Der Antrag auf Starthilfe ist auch als P</w:t>
      </w:r>
      <w:r w:rsidR="00D9263F">
        <w:rPr>
          <w:rFonts w:cs="Arial"/>
        </w:rPr>
        <w:t>d</w:t>
      </w:r>
      <w:r w:rsidR="00133E53" w:rsidRPr="00133E53">
        <w:rPr>
          <w:rFonts w:cs="Arial"/>
        </w:rPr>
        <w:t xml:space="preserve">F-Datei auf dem Bildungsserver abrufbar unter </w:t>
      </w:r>
      <w:hyperlink r:id="rId9" w:history="1">
        <w:r w:rsidR="00133E53" w:rsidRPr="00133E53">
          <w:rPr>
            <w:rStyle w:val="Hyperlink"/>
            <w:rFonts w:cs="Arial"/>
          </w:rPr>
          <w:t>www.bildung.sachsen.de</w:t>
        </w:r>
      </w:hyperlink>
      <w:r w:rsidR="00133E53" w:rsidRPr="00133E53">
        <w:rPr>
          <w:rFonts w:cs="Arial"/>
        </w:rPr>
        <w:t xml:space="preserve">. </w:t>
      </w:r>
    </w:p>
    <w:p w14:paraId="3B0C8B6C" w14:textId="77777777" w:rsidR="001B2119" w:rsidRDefault="001B2119" w:rsidP="001B2119">
      <w:pPr>
        <w:rPr>
          <w:rFonts w:cs="Arial"/>
        </w:rPr>
      </w:pPr>
      <w:r w:rsidRPr="00133E53">
        <w:rPr>
          <w:rFonts w:cs="Arial"/>
        </w:rPr>
        <w:t>Ein Rechtsanspruch auf die Gewährung der Starthilfe besteht nicht.</w:t>
      </w:r>
    </w:p>
    <w:p w14:paraId="6B4D774A" w14:textId="77777777" w:rsidR="00133E53" w:rsidRPr="00133E53" w:rsidRDefault="00133E53" w:rsidP="008C6005">
      <w:pPr>
        <w:rPr>
          <w:rFonts w:cs="Arial"/>
        </w:rPr>
      </w:pPr>
    </w:p>
    <w:p w14:paraId="15E62F8C" w14:textId="77777777" w:rsidR="003D4D66" w:rsidRPr="00133E53" w:rsidRDefault="00B94228" w:rsidP="008C6005">
      <w:pPr>
        <w:rPr>
          <w:rFonts w:cs="Arial"/>
        </w:rPr>
      </w:pPr>
      <w:r w:rsidRPr="00133E53">
        <w:rPr>
          <w:rFonts w:cs="Arial"/>
        </w:rPr>
        <w:t>Schulen, die eine Starthilfe erhalten, sollen sich mit ihrer Zeitung am Sächsischen Schüler</w:t>
      </w:r>
      <w:r w:rsidR="00FF772E" w:rsidRPr="00133E53">
        <w:rPr>
          <w:rFonts w:cs="Arial"/>
        </w:rPr>
        <w:t>zeitungs</w:t>
      </w:r>
      <w:r w:rsidRPr="00133E53">
        <w:rPr>
          <w:rFonts w:cs="Arial"/>
        </w:rPr>
        <w:t xml:space="preserve">wettbewerb </w:t>
      </w:r>
      <w:r w:rsidR="00133E53" w:rsidRPr="00133E53">
        <w:rPr>
          <w:rFonts w:cs="Arial"/>
        </w:rPr>
        <w:t xml:space="preserve">beteiligen. Informationen zum Jugendjournalismuspreis sind zu finden unter www.jugendpresse-sachsen.de </w:t>
      </w:r>
    </w:p>
    <w:p w14:paraId="3ABAC36F" w14:textId="77777777" w:rsidR="00133E53" w:rsidRPr="00133E53" w:rsidRDefault="00133E53" w:rsidP="008C6005">
      <w:pPr>
        <w:rPr>
          <w:rFonts w:cs="Arial"/>
        </w:rPr>
      </w:pPr>
    </w:p>
    <w:p w14:paraId="29E84E4B" w14:textId="77777777" w:rsidR="00133E53" w:rsidRDefault="00133E53" w:rsidP="008C6005">
      <w:pPr>
        <w:rPr>
          <w:rFonts w:cs="Arial"/>
        </w:rPr>
      </w:pPr>
    </w:p>
    <w:p w14:paraId="50106C56" w14:textId="77777777" w:rsidR="009A64DE" w:rsidRDefault="009A64DE" w:rsidP="008C6005">
      <w:pPr>
        <w:rPr>
          <w:rFonts w:cs="Arial"/>
        </w:rPr>
      </w:pPr>
    </w:p>
    <w:p w14:paraId="2118F7F6" w14:textId="77777777" w:rsidR="009A64DE" w:rsidRPr="00133E53" w:rsidRDefault="009A64DE" w:rsidP="008C6005">
      <w:pPr>
        <w:rPr>
          <w:rFonts w:cs="Arial"/>
        </w:rPr>
      </w:pPr>
    </w:p>
    <w:p w14:paraId="55ED4E3D" w14:textId="77777777" w:rsidR="00133E53" w:rsidRPr="00133E53" w:rsidRDefault="00133E53" w:rsidP="008C6005">
      <w:pPr>
        <w:rPr>
          <w:rFonts w:cs="Arial"/>
        </w:rPr>
      </w:pPr>
    </w:p>
    <w:p w14:paraId="0BDF6B01" w14:textId="77777777" w:rsidR="00133E53" w:rsidRDefault="00133E53" w:rsidP="008C6005">
      <w:pPr>
        <w:rPr>
          <w:rFonts w:cs="Arial"/>
        </w:rPr>
      </w:pPr>
    </w:p>
    <w:p w14:paraId="1518CDF9" w14:textId="77777777" w:rsidR="00DE1134" w:rsidRDefault="00DE1134" w:rsidP="008C6005">
      <w:pPr>
        <w:rPr>
          <w:rFonts w:cs="Arial"/>
        </w:rPr>
      </w:pPr>
    </w:p>
    <w:p w14:paraId="73A27D4E" w14:textId="77777777" w:rsidR="00DE1134" w:rsidRDefault="00DE1134" w:rsidP="008C6005">
      <w:pPr>
        <w:rPr>
          <w:rFonts w:cs="Arial"/>
        </w:rPr>
      </w:pPr>
    </w:p>
    <w:p w14:paraId="3BAE0DDA" w14:textId="77777777" w:rsidR="00DE1134" w:rsidRPr="00133E53" w:rsidRDefault="00DE1134" w:rsidP="008C6005">
      <w:pPr>
        <w:rPr>
          <w:rFonts w:cs="Arial"/>
        </w:rPr>
      </w:pPr>
    </w:p>
    <w:p w14:paraId="1F56290F" w14:textId="77777777" w:rsidR="00133E53" w:rsidRPr="00133E53" w:rsidRDefault="00133E53" w:rsidP="008C6005">
      <w:pPr>
        <w:rPr>
          <w:rFonts w:cs="Arial"/>
        </w:rPr>
      </w:pPr>
    </w:p>
    <w:p w14:paraId="4771D527" w14:textId="77777777" w:rsidR="00133E53" w:rsidRPr="00133E53" w:rsidRDefault="00133E53" w:rsidP="008C6005">
      <w:pPr>
        <w:rPr>
          <w:rFonts w:cs="Arial"/>
        </w:rPr>
      </w:pPr>
    </w:p>
    <w:p w14:paraId="750B158D" w14:textId="77777777" w:rsidR="00133E53" w:rsidRDefault="00133E53" w:rsidP="008C6005">
      <w:pPr>
        <w:rPr>
          <w:rFonts w:cs="Arial"/>
        </w:rPr>
      </w:pPr>
    </w:p>
    <w:p w14:paraId="4546C100" w14:textId="77777777" w:rsidR="008048D0" w:rsidRPr="00133E53" w:rsidRDefault="008048D0" w:rsidP="008C6005">
      <w:pPr>
        <w:rPr>
          <w:rFonts w:cs="Arial"/>
        </w:rPr>
      </w:pPr>
    </w:p>
    <w:p w14:paraId="466703BA" w14:textId="77777777" w:rsidR="00133E53" w:rsidRPr="00133E53" w:rsidRDefault="00133E53" w:rsidP="008C6005">
      <w:pPr>
        <w:rPr>
          <w:rFonts w:cs="Arial"/>
        </w:rPr>
      </w:pPr>
    </w:p>
    <w:p w14:paraId="7906D188" w14:textId="77777777" w:rsidR="00133E53" w:rsidRPr="00133E53" w:rsidRDefault="00133E53" w:rsidP="008C6005">
      <w:pPr>
        <w:rPr>
          <w:rFonts w:cs="Arial"/>
        </w:rPr>
      </w:pPr>
    </w:p>
    <w:p w14:paraId="15A13BE1" w14:textId="77777777" w:rsidR="00133E53" w:rsidRPr="00133E53" w:rsidRDefault="00133E53" w:rsidP="008C6005">
      <w:pPr>
        <w:rPr>
          <w:rFonts w:cs="Arial"/>
        </w:rPr>
      </w:pPr>
    </w:p>
    <w:p w14:paraId="6582E8C0" w14:textId="77777777" w:rsidR="00133E53" w:rsidRPr="00133E53" w:rsidRDefault="00133E53" w:rsidP="008C6005">
      <w:pPr>
        <w:rPr>
          <w:rFonts w:cs="Arial"/>
        </w:rPr>
      </w:pPr>
    </w:p>
    <w:p w14:paraId="6A27E890" w14:textId="77777777" w:rsidR="00133E53" w:rsidRPr="00133E53" w:rsidRDefault="00133E53" w:rsidP="008C6005">
      <w:pPr>
        <w:rPr>
          <w:rFonts w:cs="Arial"/>
        </w:rPr>
      </w:pPr>
    </w:p>
    <w:sectPr w:rsidR="00133E53" w:rsidRPr="00133E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A81E4" w14:textId="77777777" w:rsidR="003E0F08" w:rsidRDefault="003E0F08" w:rsidP="00A442AD">
      <w:r>
        <w:separator/>
      </w:r>
    </w:p>
  </w:endnote>
  <w:endnote w:type="continuationSeparator" w:id="0">
    <w:p w14:paraId="6C625521" w14:textId="77777777" w:rsidR="003E0F08" w:rsidRDefault="003E0F08" w:rsidP="00A4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7331" w14:textId="77777777" w:rsidR="0076501F" w:rsidRDefault="007650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0533" w14:textId="77777777" w:rsidR="0076501F" w:rsidRDefault="007650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B978" w14:textId="77777777" w:rsidR="0076501F" w:rsidRDefault="007650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03E02" w14:textId="77777777" w:rsidR="003E0F08" w:rsidRDefault="003E0F08" w:rsidP="00A442AD">
      <w:r>
        <w:separator/>
      </w:r>
    </w:p>
  </w:footnote>
  <w:footnote w:type="continuationSeparator" w:id="0">
    <w:p w14:paraId="15A111DA" w14:textId="77777777" w:rsidR="003E0F08" w:rsidRDefault="003E0F08" w:rsidP="00A44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E201" w14:textId="77777777" w:rsidR="0076501F" w:rsidRDefault="007650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A5E7" w14:textId="77777777" w:rsidR="0076501F" w:rsidRDefault="007650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E98B2" w14:textId="77777777" w:rsidR="0076501F" w:rsidRDefault="007650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8CA"/>
    <w:multiLevelType w:val="hybridMultilevel"/>
    <w:tmpl w:val="2ABA8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" w:val="Ausschreibung Ministerialblatt.docx"/>
    <w:docVar w:name="Filepath" w:val="G:\Ref32\Schenk\Starthilfe\2015"/>
  </w:docVars>
  <w:rsids>
    <w:rsidRoot w:val="008C6005"/>
    <w:rsid w:val="00025A27"/>
    <w:rsid w:val="0006764D"/>
    <w:rsid w:val="00070A6F"/>
    <w:rsid w:val="0010291E"/>
    <w:rsid w:val="00120946"/>
    <w:rsid w:val="00133E53"/>
    <w:rsid w:val="00185E43"/>
    <w:rsid w:val="001B2119"/>
    <w:rsid w:val="001E4AB5"/>
    <w:rsid w:val="00246DD1"/>
    <w:rsid w:val="00287413"/>
    <w:rsid w:val="002D7430"/>
    <w:rsid w:val="003627CC"/>
    <w:rsid w:val="003C29BB"/>
    <w:rsid w:val="003D4D66"/>
    <w:rsid w:val="003E0F08"/>
    <w:rsid w:val="003F6229"/>
    <w:rsid w:val="00481121"/>
    <w:rsid w:val="004E1098"/>
    <w:rsid w:val="00565047"/>
    <w:rsid w:val="00604DFE"/>
    <w:rsid w:val="00655AD7"/>
    <w:rsid w:val="006721A0"/>
    <w:rsid w:val="006F02E1"/>
    <w:rsid w:val="0076262F"/>
    <w:rsid w:val="0076501F"/>
    <w:rsid w:val="008048D0"/>
    <w:rsid w:val="008156C7"/>
    <w:rsid w:val="008247B4"/>
    <w:rsid w:val="008702FE"/>
    <w:rsid w:val="00887664"/>
    <w:rsid w:val="008C6005"/>
    <w:rsid w:val="0093545E"/>
    <w:rsid w:val="009A64DE"/>
    <w:rsid w:val="00A22768"/>
    <w:rsid w:val="00A27740"/>
    <w:rsid w:val="00A442AD"/>
    <w:rsid w:val="00A44A9A"/>
    <w:rsid w:val="00A93F10"/>
    <w:rsid w:val="00B70D6E"/>
    <w:rsid w:val="00B94228"/>
    <w:rsid w:val="00BF413A"/>
    <w:rsid w:val="00C22B7B"/>
    <w:rsid w:val="00C44F04"/>
    <w:rsid w:val="00C75760"/>
    <w:rsid w:val="00CB38CE"/>
    <w:rsid w:val="00CD5647"/>
    <w:rsid w:val="00D9263F"/>
    <w:rsid w:val="00DA1DE5"/>
    <w:rsid w:val="00DC6555"/>
    <w:rsid w:val="00DE1134"/>
    <w:rsid w:val="00E05F9D"/>
    <w:rsid w:val="00E741B9"/>
    <w:rsid w:val="00E90FEC"/>
    <w:rsid w:val="00EB61FA"/>
    <w:rsid w:val="00F54D3C"/>
    <w:rsid w:val="00F8592B"/>
    <w:rsid w:val="00FC4718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22EBC9"/>
  <w15:docId w15:val="{A1E6D66A-DDC5-4852-92C4-1D043860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4D6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442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42A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442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42A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F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F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Schenk@smk.sachse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ldung.sachsen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D6BF-CCD1-4817-8042-5EE4C64A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Schenk, Irina (SMK,45)</dc:creator>
  <cp:lastModifiedBy>Schenk, Irina - SMK</cp:lastModifiedBy>
  <cp:revision>2</cp:revision>
  <cp:lastPrinted>2021-01-04T13:18:00Z</cp:lastPrinted>
  <dcterms:created xsi:type="dcterms:W3CDTF">2025-04-02T08:02:00Z</dcterms:created>
  <dcterms:modified xsi:type="dcterms:W3CDTF">2025-04-02T08:02:00Z</dcterms:modified>
</cp:coreProperties>
</file>